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4B58A" w14:textId="09D19666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Pr="004E5683">
        <w:rPr>
          <w:rFonts w:ascii="Arial" w:eastAsia="Malgun Gothic" w:hAnsi="Arial" w:cs="Arial"/>
          <w:b/>
          <w:bCs/>
          <w:szCs w:val="36"/>
        </w:rPr>
        <w:t>6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R1-2401823</w:t>
      </w:r>
    </w:p>
    <w:p w14:paraId="3E695DE1" w14:textId="6BCB4AED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Athens, Greece, February 26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4E5683">
        <w:rPr>
          <w:rFonts w:ascii="Arial" w:eastAsia="Malgun Gothic" w:hAnsi="Arial" w:cs="Arial"/>
          <w:b/>
          <w:bCs/>
          <w:szCs w:val="36"/>
        </w:rPr>
        <w:t xml:space="preserve"> – March 1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st</w:t>
      </w:r>
      <w:r w:rsidRPr="004E5683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1C48F8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94C69" w:rsidRPr="00494C69">
        <w:rPr>
          <w:rFonts w:ascii="Arial" w:hAnsi="Arial" w:cs="Arial"/>
          <w:bCs/>
          <w:highlight w:val="yellow"/>
        </w:rPr>
        <w:t>[DRAFT]</w:t>
      </w:r>
      <w:r w:rsidR="00494C69">
        <w:rPr>
          <w:rFonts w:ascii="Arial" w:hAnsi="Arial" w:cs="Arial"/>
          <w:b/>
        </w:rPr>
        <w:t xml:space="preserve"> </w:t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4E5683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D05C2F" w:rsidRPr="00D05C2F">
        <w:rPr>
          <w:rFonts w:ascii="Arial" w:hAnsi="Arial" w:cs="Arial"/>
          <w:bCs/>
        </w:rPr>
        <w:t>IoT_NTN_</w:t>
      </w:r>
      <w:proofErr w:type="gramStart"/>
      <w:r w:rsidR="00D05C2F" w:rsidRPr="00D05C2F">
        <w:rPr>
          <w:rFonts w:ascii="Arial" w:hAnsi="Arial" w:cs="Arial"/>
          <w:bCs/>
        </w:rPr>
        <w:t>enh</w:t>
      </w:r>
      <w:proofErr w:type="spellEnd"/>
      <w:proofErr w:type="gram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7607B9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4E5683" w:rsidRPr="004E5683">
        <w:rPr>
          <w:rFonts w:ascii="Arial" w:eastAsia="MS Mincho" w:hAnsi="Arial" w:cs="Arial"/>
          <w:bCs/>
          <w:lang w:eastAsia="ja-JP"/>
        </w:rPr>
        <w:t xml:space="preserve">Moderators (AT&amp;T, NTT DOCOMO, INC.) </w:t>
      </w:r>
      <w:r w:rsidR="004E5683" w:rsidRPr="004E5683">
        <w:rPr>
          <w:rFonts w:ascii="Arial" w:eastAsia="MS Mincho" w:hAnsi="Arial" w:cs="Arial"/>
          <w:bCs/>
          <w:highlight w:val="yellow"/>
          <w:lang w:eastAsia="ja-JP"/>
        </w:rPr>
        <w:t>[RAN WG</w:t>
      </w:r>
      <w:r w:rsidR="004E5683" w:rsidRPr="004E5683">
        <w:rPr>
          <w:rFonts w:ascii="Arial" w:eastAsia="MS Mincho" w:hAnsi="Arial" w:cs="Arial" w:hint="eastAsia"/>
          <w:bCs/>
          <w:highlight w:val="yellow"/>
          <w:lang w:eastAsia="ja-JP"/>
        </w:rPr>
        <w:t>1</w:t>
      </w:r>
      <w:r w:rsidR="004E5683" w:rsidRPr="004E5683">
        <w:rPr>
          <w:rFonts w:ascii="Arial" w:eastAsia="MS Mincho" w:hAnsi="Arial" w:cs="Arial"/>
          <w:bCs/>
          <w:highlight w:val="yellow"/>
          <w:lang w:eastAsia="ja-JP"/>
        </w:rPr>
        <w:t>]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proofErr w:type="spellStart"/>
      <w:r w:rsidR="00E56122" w:rsidRPr="00E56122">
        <w:rPr>
          <w:rFonts w:cs="Arial"/>
          <w:b w:val="0"/>
          <w:bCs/>
          <w:lang w:val="it-IT"/>
        </w:rPr>
        <w:t>Hiroki</w:t>
      </w:r>
      <w:proofErr w:type="spellEnd"/>
      <w:r w:rsidR="00E56122" w:rsidRPr="00E56122">
        <w:rPr>
          <w:rFonts w:cs="Arial"/>
          <w:b w:val="0"/>
          <w:bCs/>
          <w:lang w:val="it-IT"/>
        </w:rPr>
        <w:t xml:space="preserve"> </w:t>
      </w:r>
      <w:proofErr w:type="spellStart"/>
      <w:r w:rsidR="00E56122" w:rsidRPr="00E56122">
        <w:rPr>
          <w:rFonts w:cs="Arial"/>
          <w:b w:val="0"/>
          <w:bCs/>
          <w:lang w:val="it-IT"/>
        </w:rPr>
        <w:t>Harada</w:t>
      </w:r>
      <w:proofErr w:type="spellEnd"/>
      <w:r w:rsidR="00E56122" w:rsidRPr="00E56122">
        <w:rPr>
          <w:rFonts w:cs="Arial"/>
          <w:b w:val="0"/>
          <w:bCs/>
          <w:lang w:val="it-IT"/>
        </w:rPr>
        <w:t xml:space="preserve">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1ABB91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E02571">
        <w:rPr>
          <w:rFonts w:ascii="Arial" w:hAnsi="Arial" w:cs="Arial"/>
          <w:b/>
          <w:lang w:val="pt-BR"/>
        </w:rPr>
        <w:t>Attachment</w:t>
      </w:r>
      <w:proofErr w:type="spellEnd"/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R1-2401822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proofErr w:type="spellStart"/>
      <w:r w:rsidR="00005127" w:rsidRPr="00E02571">
        <w:rPr>
          <w:rFonts w:ascii="Arial" w:hAnsi="Arial" w:cs="Arial"/>
          <w:lang w:val="pt-BR"/>
        </w:rPr>
        <w:t>Updated</w:t>
      </w:r>
      <w:proofErr w:type="spellEnd"/>
      <w:r w:rsidR="00D820A6" w:rsidRPr="00E02571">
        <w:rPr>
          <w:rFonts w:ascii="Arial" w:hAnsi="Arial" w:cs="Arial"/>
          <w:lang w:val="pt-BR"/>
        </w:rPr>
        <w:t xml:space="preserve"> </w:t>
      </w:r>
      <w:r w:rsidR="00D2231E" w:rsidRPr="00E02571">
        <w:rPr>
          <w:rFonts w:ascii="Arial" w:hAnsi="Arial" w:cs="Arial"/>
          <w:lang w:val="pt-BR"/>
        </w:rPr>
        <w:t xml:space="preserve">RAN1 UE </w:t>
      </w:r>
      <w:proofErr w:type="spellStart"/>
      <w:r w:rsidR="00D2231E" w:rsidRPr="00E02571">
        <w:rPr>
          <w:rFonts w:ascii="Arial" w:hAnsi="Arial" w:cs="Arial"/>
          <w:lang w:val="pt-BR"/>
        </w:rPr>
        <w:t>features</w:t>
      </w:r>
      <w:proofErr w:type="spellEnd"/>
      <w:r w:rsidR="00D2231E" w:rsidRPr="00E02571">
        <w:rPr>
          <w:rFonts w:ascii="Arial" w:hAnsi="Arial" w:cs="Arial"/>
          <w:lang w:val="pt-BR"/>
        </w:rPr>
        <w:t xml:space="preserve"> </w:t>
      </w:r>
      <w:proofErr w:type="spellStart"/>
      <w:r w:rsidR="00D2231E" w:rsidRPr="00E02571">
        <w:rPr>
          <w:rFonts w:ascii="Arial" w:hAnsi="Arial" w:cs="Arial"/>
          <w:lang w:val="pt-BR"/>
        </w:rPr>
        <w:t>list</w:t>
      </w:r>
      <w:proofErr w:type="spellEnd"/>
      <w:r w:rsidR="00D2231E" w:rsidRPr="00E02571">
        <w:rPr>
          <w:rFonts w:ascii="Arial" w:hAnsi="Arial" w:cs="Arial"/>
          <w:lang w:val="pt-BR"/>
        </w:rPr>
        <w:t xml:space="preserve"> for Rel-1</w:t>
      </w:r>
      <w:r w:rsidR="00DB51FA" w:rsidRPr="00E02571">
        <w:rPr>
          <w:rFonts w:ascii="Arial" w:hAnsi="Arial" w:cs="Arial"/>
          <w:lang w:val="pt-BR"/>
        </w:rPr>
        <w:t>8</w:t>
      </w:r>
      <w:r w:rsidR="00D2231E" w:rsidRPr="00E02571">
        <w:rPr>
          <w:rFonts w:ascii="Arial" w:hAnsi="Arial" w:cs="Arial"/>
          <w:lang w:val="pt-BR"/>
        </w:rPr>
        <w:t xml:space="preserve"> </w:t>
      </w:r>
      <w:r w:rsidR="00AD5136" w:rsidRPr="00E02571">
        <w:rPr>
          <w:rFonts w:ascii="Arial" w:hAnsi="Arial" w:cs="Arial"/>
          <w:lang w:val="pt-BR"/>
        </w:rPr>
        <w:t>LTE</w:t>
      </w:r>
      <w:r w:rsidR="00D2231E" w:rsidRPr="00E02571">
        <w:rPr>
          <w:rFonts w:ascii="Arial" w:hAnsi="Arial" w:cs="Arial"/>
          <w:lang w:val="pt-BR"/>
        </w:rPr>
        <w:t xml:space="preserve"> </w:t>
      </w:r>
      <w:proofErr w:type="spellStart"/>
      <w:r w:rsidR="00D2231E" w:rsidRPr="00E02571">
        <w:rPr>
          <w:rFonts w:ascii="Arial" w:hAnsi="Arial" w:cs="Arial"/>
          <w:lang w:val="pt-BR"/>
        </w:rPr>
        <w:t>after</w:t>
      </w:r>
      <w:proofErr w:type="spellEnd"/>
      <w:r w:rsidR="00D2231E" w:rsidRPr="00E02571">
        <w:rPr>
          <w:rFonts w:ascii="Arial" w:hAnsi="Arial" w:cs="Arial"/>
          <w:lang w:val="pt-BR"/>
        </w:rPr>
        <w:t xml:space="preserve"> RAN1#1</w:t>
      </w:r>
      <w:r w:rsidR="00DB51FA" w:rsidRPr="00E02571">
        <w:rPr>
          <w:rFonts w:ascii="Arial" w:hAnsi="Arial" w:cs="Arial"/>
          <w:lang w:val="pt-BR"/>
        </w:rPr>
        <w:t>1</w:t>
      </w:r>
      <w:r w:rsidR="009B7233" w:rsidRPr="00E02571">
        <w:rPr>
          <w:rFonts w:ascii="Arial" w:hAnsi="Arial" w:cs="Arial"/>
          <w:lang w:val="pt-BR"/>
        </w:rPr>
        <w:t>6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2C3CD05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R1-2401822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77777777" w:rsidR="004E5683" w:rsidRPr="003C03E1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385DAB72" w14:textId="77777777" w:rsidR="004E5683" w:rsidRPr="003C03E1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C8712BF" w14:textId="77777777" w:rsidR="004E5683" w:rsidRPr="006F0FD4" w:rsidRDefault="004E5683" w:rsidP="004E5683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D3C89" w14:textId="77777777" w:rsidR="00741CCC" w:rsidRDefault="00741CCC">
      <w:r>
        <w:separator/>
      </w:r>
    </w:p>
  </w:endnote>
  <w:endnote w:type="continuationSeparator" w:id="0">
    <w:p w14:paraId="1508C998" w14:textId="77777777" w:rsidR="00741CCC" w:rsidRDefault="0074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E8067" w14:textId="77777777" w:rsidR="00741CCC" w:rsidRDefault="00741CCC">
      <w:r>
        <w:separator/>
      </w:r>
    </w:p>
  </w:footnote>
  <w:footnote w:type="continuationSeparator" w:id="0">
    <w:p w14:paraId="7340C213" w14:textId="77777777" w:rsidR="00741CCC" w:rsidRDefault="00741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571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2024-03-01T10:04:00Z</dcterms:created>
  <dcterms:modified xsi:type="dcterms:W3CDTF">2024-03-01T10:04:00Z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